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C4A14" w14:textId="77777777" w:rsidR="00F372AC" w:rsidRDefault="00F372AC" w:rsidP="00F372AC">
      <w:pPr>
        <w:bidi/>
      </w:pPr>
      <w:r>
        <w:rPr>
          <w:rFonts w:cs="Arial"/>
          <w:rtl/>
        </w:rPr>
        <w:t>دانشکده پرستار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زرند در سال </w:t>
      </w:r>
      <w:r>
        <w:rPr>
          <w:rFonts w:cs="Arial"/>
          <w:rtl/>
          <w:lang w:bidi="fa-IR"/>
        </w:rPr>
        <w:t>۱۳۷۱</w:t>
      </w:r>
      <w:r>
        <w:rPr>
          <w:rFonts w:cs="Arial"/>
          <w:rtl/>
        </w:rPr>
        <w:t xml:space="preserve"> تأس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و با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رش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۱۵</w:t>
      </w:r>
      <w:r>
        <w:rPr>
          <w:rFonts w:cs="Arial"/>
          <w:rtl/>
        </w:rPr>
        <w:t xml:space="preserve"> نفر دانشجو در رشته کارشناس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همت دکتر حسن</w:t>
      </w:r>
    </w:p>
    <w:p w14:paraId="4B02BCE7" w14:textId="77777777" w:rsidR="00F372AC" w:rsidRDefault="00F372AC" w:rsidP="00F372AC">
      <w:pPr>
        <w:bidi/>
      </w:pPr>
      <w:r>
        <w:rPr>
          <w:rFonts w:cs="Arial" w:hint="eastAsia"/>
          <w:rtl/>
        </w:rPr>
        <w:t>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دانشگاه و دکتر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روس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 شبکه بهداشت زرند در محل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ابان</w:t>
      </w:r>
      <w:r>
        <w:rPr>
          <w:rFonts w:cs="Arial"/>
          <w:rtl/>
        </w:rPr>
        <w:t xml:space="preserve"> مصال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شرق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</w:p>
    <w:p w14:paraId="4315C960" w14:textId="77777777" w:rsidR="00F372AC" w:rsidRDefault="00F372AC" w:rsidP="00F372AC">
      <w:pPr>
        <w:bidi/>
      </w:pPr>
      <w:r>
        <w:rPr>
          <w:rFonts w:cs="Arial" w:hint="eastAsia"/>
          <w:rtl/>
        </w:rPr>
        <w:t>جنب</w:t>
      </w:r>
      <w:r>
        <w:rPr>
          <w:rFonts w:cs="Arial"/>
          <w:rtl/>
        </w:rPr>
        <w:t xml:space="preserve"> پل راه آهن در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آموزش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حدود </w:t>
      </w:r>
      <w:r>
        <w:rPr>
          <w:rFonts w:cs="Arial"/>
          <w:rtl/>
          <w:lang w:bidi="fa-IR"/>
        </w:rPr>
        <w:t>۹۰۰۰</w:t>
      </w:r>
      <w:r>
        <w:rPr>
          <w:rFonts w:cs="Arial"/>
          <w:rtl/>
        </w:rPr>
        <w:t xml:space="preserve"> متر مربع شروع به کار کرد.و هم اکنون در چها راه برق با</w:t>
      </w:r>
    </w:p>
    <w:p w14:paraId="35DB5173" w14:textId="77777777" w:rsidR="00F372AC" w:rsidRDefault="00F372AC" w:rsidP="00F372AC">
      <w:pPr>
        <w:bidi/>
      </w:pPr>
      <w:r>
        <w:rPr>
          <w:rFonts w:cs="Arial" w:hint="eastAsia"/>
          <w:rtl/>
        </w:rPr>
        <w:t>دو</w:t>
      </w:r>
      <w:r>
        <w:rPr>
          <w:rFonts w:cs="Arial"/>
          <w:rtl/>
        </w:rPr>
        <w:t xml:space="preserve"> رشته پرستار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کارشناس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بهداشت مح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/>
          <w:rtl/>
        </w:rPr>
        <w:t xml:space="preserve"> قرار دارد</w:t>
      </w:r>
      <w:r>
        <w:t>.</w:t>
      </w:r>
    </w:p>
    <w:p w14:paraId="39D07FFF" w14:textId="7D76F174" w:rsidR="00F372AC" w:rsidRDefault="00F372AC" w:rsidP="00F372AC">
      <w:pPr>
        <w:bidi/>
      </w:pPr>
      <w:r>
        <w:rPr>
          <w:rFonts w:cs="Arial" w:hint="eastAsia"/>
          <w:rtl/>
        </w:rPr>
        <w:t>تعداد</w:t>
      </w:r>
      <w:r>
        <w:rPr>
          <w:rFonts w:cs="Arial"/>
          <w:rtl/>
        </w:rPr>
        <w:t xml:space="preserve"> کتب چاپ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 w:rsidR="00FB7DE5">
        <w:rPr>
          <w:rFonts w:cs="Arial" w:hint="cs"/>
          <w:rtl/>
        </w:rPr>
        <w:t>لا</w:t>
      </w:r>
      <w:r>
        <w:rPr>
          <w:rFonts w:cs="Arial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براساس نسخه</w:t>
      </w:r>
      <w:r w:rsidR="00FB7DE5">
        <w:rPr>
          <w:rFonts w:cs="Arial"/>
        </w:rPr>
        <w:t>364</w:t>
      </w:r>
      <w:r>
        <w:rPr>
          <w:rFonts w:cs="Arial"/>
          <w:rtl/>
        </w:rPr>
        <w:t xml:space="preserve"> وبر اساس عنوان</w:t>
      </w:r>
      <w:r w:rsidR="00FB7DE5">
        <w:rPr>
          <w:rFonts w:cs="Arial"/>
        </w:rPr>
        <w:t>301</w:t>
      </w:r>
      <w:r>
        <w:rPr>
          <w:rFonts w:cs="Arial"/>
          <w:rtl/>
        </w:rPr>
        <w:t xml:space="preserve"> تعداد کتب فارس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براساس نسخه</w:t>
      </w:r>
      <w:r w:rsidR="00FB7DE5">
        <w:rPr>
          <w:rFonts w:cs="Arial"/>
        </w:rPr>
        <w:t>3836</w:t>
      </w:r>
      <w:r>
        <w:rPr>
          <w:rFonts w:cs="Arial"/>
          <w:rtl/>
        </w:rPr>
        <w:t xml:space="preserve"> و بر</w:t>
      </w:r>
    </w:p>
    <w:p w14:paraId="0ECB1D9A" w14:textId="43D1040E" w:rsidR="00F372AC" w:rsidRDefault="00F372AC" w:rsidP="00F372AC">
      <w:pPr>
        <w:bidi/>
      </w:pPr>
      <w:r>
        <w:rPr>
          <w:rFonts w:cs="Arial" w:hint="eastAsia"/>
          <w:rtl/>
        </w:rPr>
        <w:t>اساس</w:t>
      </w:r>
      <w:r>
        <w:rPr>
          <w:rFonts w:cs="Arial"/>
          <w:rtl/>
        </w:rPr>
        <w:t xml:space="preserve"> عنوان </w:t>
      </w:r>
      <w:r w:rsidR="00FB7DE5">
        <w:rPr>
          <w:rFonts w:cs="Arial"/>
        </w:rPr>
        <w:t>2385</w:t>
      </w:r>
      <w:r>
        <w:rPr>
          <w:rFonts w:cs="Arial"/>
          <w:rtl/>
        </w:rPr>
        <w:t xml:space="preserve"> در کتابخانه موجود است</w:t>
      </w:r>
      <w:r>
        <w:t>.</w:t>
      </w:r>
    </w:p>
    <w:p w14:paraId="213B46C2" w14:textId="77777777" w:rsidR="00F372AC" w:rsidRDefault="00F372AC" w:rsidP="00F372AC">
      <w:pPr>
        <w:bidi/>
      </w:pPr>
      <w:r>
        <w:rPr>
          <w:rFonts w:cs="Arial" w:hint="eastAsia"/>
          <w:rtl/>
        </w:rPr>
        <w:t>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کتابخانه و مخزن65متر مربع و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سالن مطالعه 36 متر مربع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</w:t>
      </w:r>
      <w:r>
        <w:t>.</w:t>
      </w:r>
    </w:p>
    <w:p w14:paraId="072481B4" w14:textId="77777777" w:rsidR="00F372AC" w:rsidRDefault="00F372AC" w:rsidP="00F372AC">
      <w:pPr>
        <w:bidi/>
      </w:pPr>
    </w:p>
    <w:p w14:paraId="7A164196" w14:textId="2B8FE445" w:rsidR="00F372AC" w:rsidRPr="00F372AC" w:rsidRDefault="00F372AC" w:rsidP="00F372AC">
      <w:pPr>
        <w:bidi/>
        <w:rPr>
          <w:b/>
          <w:bCs/>
          <w:color w:val="0D0D0D" w:themeColor="text1" w:themeTint="F2"/>
        </w:rPr>
      </w:pPr>
      <w:r w:rsidRPr="00F372AC">
        <w:rPr>
          <w:rFonts w:cs="Arial" w:hint="eastAsia"/>
          <w:b/>
          <w:bCs/>
          <w:color w:val="0D0D0D" w:themeColor="text1" w:themeTint="F2"/>
          <w:rtl/>
        </w:rPr>
        <w:t>معرف</w:t>
      </w:r>
      <w:r w:rsidRPr="00F372AC">
        <w:rPr>
          <w:rFonts w:cs="Arial" w:hint="cs"/>
          <w:b/>
          <w:bCs/>
          <w:color w:val="0D0D0D" w:themeColor="text1" w:themeTint="F2"/>
          <w:rtl/>
        </w:rPr>
        <w:t>ی</w:t>
      </w:r>
      <w:r w:rsidRPr="00F372AC">
        <w:rPr>
          <w:rFonts w:cs="Arial"/>
          <w:b/>
          <w:bCs/>
          <w:color w:val="0D0D0D" w:themeColor="text1" w:themeTint="F2"/>
          <w:rtl/>
        </w:rPr>
        <w:t xml:space="preserve"> جامعه استفاده کننده</w:t>
      </w:r>
    </w:p>
    <w:p w14:paraId="42DF11C6" w14:textId="2C5C1D37" w:rsidR="00F372AC" w:rsidRDefault="00F372AC" w:rsidP="00F372AC">
      <w:pPr>
        <w:bidi/>
      </w:pPr>
      <w:r>
        <w:rPr>
          <w:rFonts w:cs="Arial" w:hint="eastAsia"/>
          <w:rtl/>
        </w:rPr>
        <w:t>دانشجو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کارشناس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پرستار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تعداد</w:t>
      </w:r>
      <w:r>
        <w:rPr>
          <w:rFonts w:cs="Arial"/>
        </w:rPr>
        <w:t>162</w:t>
      </w:r>
      <w:r>
        <w:rPr>
          <w:rFonts w:cs="Arial"/>
          <w:rtl/>
        </w:rPr>
        <w:t xml:space="preserve"> و کارشناس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مهندس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بهداشت مح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/>
          <w:rtl/>
        </w:rPr>
        <w:t xml:space="preserve"> به تعداد</w:t>
      </w:r>
      <w:r>
        <w:rPr>
          <w:rFonts w:cs="Arial"/>
        </w:rPr>
        <w:t>54</w:t>
      </w:r>
      <w:r>
        <w:rPr>
          <w:rFonts w:cs="Arial"/>
          <w:rtl/>
        </w:rPr>
        <w:t>،اعضا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ئت</w:t>
      </w:r>
      <w:r>
        <w:rPr>
          <w:rFonts w:cs="Arial"/>
          <w:rtl/>
        </w:rPr>
        <w:t xml:space="preserve"> علم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تعداد</w:t>
      </w:r>
    </w:p>
    <w:p w14:paraId="5F1C8E48" w14:textId="02B9C38F" w:rsidR="005B684F" w:rsidRDefault="00F372AC" w:rsidP="00F372AC">
      <w:pPr>
        <w:bidi/>
      </w:pPr>
      <w:r>
        <w:t>9</w:t>
      </w:r>
      <w:r>
        <w:rPr>
          <w:rFonts w:cs="Arial"/>
          <w:rtl/>
        </w:rPr>
        <w:t>وکارکنان دانشکده پرستار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تعداد29م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توانند نسبت به عضو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در کتابخانه اقدام و از خدمات آن بهره مند شوند</w:t>
      </w:r>
      <w:r>
        <w:t>.</w:t>
      </w:r>
    </w:p>
    <w:p w14:paraId="2BAC6850" w14:textId="77777777" w:rsidR="00F372AC" w:rsidRDefault="00F372AC" w:rsidP="00F372AC">
      <w:pPr>
        <w:bidi/>
      </w:pPr>
    </w:p>
    <w:p w14:paraId="49816ABE" w14:textId="7439778E" w:rsidR="00F372AC" w:rsidRDefault="00F372AC" w:rsidP="00F372AC">
      <w:pPr>
        <w:bidi/>
        <w:rPr>
          <w:rFonts w:cs="Arial"/>
          <w:b/>
          <w:bCs/>
          <w:rtl/>
          <w:lang w:bidi="fa-IR"/>
        </w:rPr>
      </w:pPr>
      <w:r w:rsidRPr="00F372AC">
        <w:rPr>
          <w:rFonts w:cs="Arial"/>
          <w:b/>
          <w:bCs/>
          <w:rtl/>
        </w:rPr>
        <w:t>اهداف و چشم اندا</w:t>
      </w:r>
      <w:r>
        <w:rPr>
          <w:rFonts w:cs="Arial" w:hint="cs"/>
          <w:b/>
          <w:bCs/>
          <w:rtl/>
          <w:lang w:bidi="fa-IR"/>
        </w:rPr>
        <w:t>ز</w:t>
      </w:r>
    </w:p>
    <w:p w14:paraId="00C6D7BA" w14:textId="5D65FB75" w:rsidR="00F372AC" w:rsidRPr="00F372AC" w:rsidRDefault="00F372AC" w:rsidP="00F372AC">
      <w:pPr>
        <w:pStyle w:val="ListParagraph"/>
        <w:numPr>
          <w:ilvl w:val="0"/>
          <w:numId w:val="2"/>
        </w:numPr>
        <w:bidi/>
        <w:rPr>
          <w:rFonts w:cs="Arial"/>
          <w:rtl/>
          <w:lang w:bidi="fa-IR"/>
        </w:rPr>
      </w:pPr>
      <w:r w:rsidRPr="00F372AC">
        <w:rPr>
          <w:rFonts w:cs="Arial"/>
          <w:rtl/>
          <w:lang w:bidi="fa-IR"/>
        </w:rPr>
        <w:t>ارائه خدمات آموزشی و پژوهشی</w:t>
      </w:r>
    </w:p>
    <w:p w14:paraId="5D4160EE" w14:textId="73E049C4" w:rsidR="00F372AC" w:rsidRPr="00F372AC" w:rsidRDefault="00F372AC" w:rsidP="00F372AC">
      <w:pPr>
        <w:pStyle w:val="ListParagraph"/>
        <w:numPr>
          <w:ilvl w:val="0"/>
          <w:numId w:val="2"/>
        </w:numPr>
        <w:bidi/>
        <w:rPr>
          <w:rFonts w:cs="Arial"/>
          <w:rtl/>
          <w:lang w:bidi="fa-IR"/>
        </w:rPr>
      </w:pPr>
      <w:r w:rsidRPr="00F372AC">
        <w:rPr>
          <w:rFonts w:cs="Arial"/>
          <w:rtl/>
          <w:lang w:bidi="fa-IR"/>
        </w:rPr>
        <w:t>گردآور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/>
          <w:rtl/>
          <w:lang w:bidi="fa-IR"/>
        </w:rPr>
        <w:t xml:space="preserve"> مجموعه ا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/>
          <w:rtl/>
          <w:lang w:bidi="fa-IR"/>
        </w:rPr>
        <w:t xml:space="preserve"> غن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/>
          <w:rtl/>
          <w:lang w:bidi="fa-IR"/>
        </w:rPr>
        <w:t xml:space="preserve"> از منابع اطالعات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/>
          <w:rtl/>
          <w:lang w:bidi="fa-IR"/>
        </w:rPr>
        <w:t xml:space="preserve"> علم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/>
          <w:rtl/>
          <w:lang w:bidi="fa-IR"/>
        </w:rPr>
        <w:t>- تخصص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/>
          <w:rtl/>
          <w:lang w:bidi="fa-IR"/>
        </w:rPr>
        <w:t xml:space="preserve"> و مرجع در زم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 w:hint="eastAsia"/>
          <w:rtl/>
          <w:lang w:bidi="fa-IR"/>
        </w:rPr>
        <w:t>نه</w:t>
      </w:r>
      <w:r w:rsidRPr="00F372AC">
        <w:rPr>
          <w:rFonts w:cs="Arial"/>
          <w:rtl/>
          <w:lang w:bidi="fa-IR"/>
        </w:rPr>
        <w:t xml:space="preserve"> ها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/>
          <w:rtl/>
          <w:lang w:bidi="fa-IR"/>
        </w:rPr>
        <w:t xml:space="preserve"> فعال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/>
          <w:rtl/>
          <w:lang w:bidi="fa-IR"/>
        </w:rPr>
        <w:t xml:space="preserve"> ت دانشگاه</w:t>
      </w:r>
      <w:r w:rsidRPr="00F372AC">
        <w:rPr>
          <w:rFonts w:cs="Arial"/>
          <w:lang w:bidi="fa-IR"/>
        </w:rPr>
        <w:t xml:space="preserve"> /</w:t>
      </w:r>
      <w:r w:rsidRPr="00F372AC">
        <w:rPr>
          <w:rFonts w:cs="Arial" w:hint="eastAsia"/>
          <w:rtl/>
          <w:lang w:bidi="fa-IR"/>
        </w:rPr>
        <w:t>دانشکده</w:t>
      </w:r>
      <w:r w:rsidRPr="00F372AC">
        <w:rPr>
          <w:rFonts w:cs="Arial"/>
          <w:rtl/>
          <w:lang w:bidi="fa-IR"/>
        </w:rPr>
        <w:t xml:space="preserve"> و ارتقا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/>
          <w:rtl/>
          <w:lang w:bidi="fa-IR"/>
        </w:rPr>
        <w:t xml:space="preserve"> سطح کم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/>
          <w:rtl/>
          <w:lang w:bidi="fa-IR"/>
        </w:rPr>
        <w:t xml:space="preserve"> و ک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 w:hint="eastAsia"/>
          <w:rtl/>
          <w:lang w:bidi="fa-IR"/>
        </w:rPr>
        <w:t>ف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/>
          <w:rtl/>
          <w:lang w:bidi="fa-IR"/>
        </w:rPr>
        <w:t xml:space="preserve"> آن در جهت پاسخگو</w:t>
      </w:r>
      <w:r w:rsidRPr="00F372AC">
        <w:rPr>
          <w:rFonts w:cs="Arial" w:hint="cs"/>
          <w:rtl/>
          <w:lang w:bidi="fa-IR"/>
        </w:rPr>
        <w:t>یی</w:t>
      </w:r>
      <w:r w:rsidRPr="00F372AC">
        <w:rPr>
          <w:rFonts w:cs="Arial"/>
          <w:rtl/>
          <w:lang w:bidi="fa-IR"/>
        </w:rPr>
        <w:t xml:space="preserve"> هر چه ب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 w:hint="eastAsia"/>
          <w:rtl/>
          <w:lang w:bidi="fa-IR"/>
        </w:rPr>
        <w:t>شتر</w:t>
      </w:r>
      <w:r w:rsidRPr="00F372AC">
        <w:rPr>
          <w:rFonts w:cs="Arial"/>
          <w:rtl/>
          <w:lang w:bidi="fa-IR"/>
        </w:rPr>
        <w:t xml:space="preserve"> به ن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 w:hint="eastAsia"/>
          <w:rtl/>
          <w:lang w:bidi="fa-IR"/>
        </w:rPr>
        <w:t>از</w:t>
      </w:r>
      <w:r w:rsidRPr="00F372AC">
        <w:rPr>
          <w:rFonts w:cs="Arial"/>
          <w:rtl/>
          <w:lang w:bidi="fa-IR"/>
        </w:rPr>
        <w:t xml:space="preserve"> مراجعان</w:t>
      </w:r>
    </w:p>
    <w:p w14:paraId="4CBE6E56" w14:textId="1F1D344B" w:rsidR="00F372AC" w:rsidRPr="00F372AC" w:rsidRDefault="00F372AC" w:rsidP="00F372AC">
      <w:pPr>
        <w:pStyle w:val="ListParagraph"/>
        <w:numPr>
          <w:ilvl w:val="0"/>
          <w:numId w:val="2"/>
        </w:numPr>
        <w:bidi/>
        <w:rPr>
          <w:rFonts w:cs="Arial"/>
          <w:rtl/>
          <w:lang w:bidi="fa-IR"/>
        </w:rPr>
      </w:pPr>
      <w:r w:rsidRPr="00F372AC">
        <w:rPr>
          <w:rFonts w:cs="Arial"/>
          <w:rtl/>
          <w:lang w:bidi="fa-IR"/>
        </w:rPr>
        <w:t>گرد آور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/>
          <w:rtl/>
          <w:lang w:bidi="fa-IR"/>
        </w:rPr>
        <w:t xml:space="preserve"> و سازمانده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/>
          <w:rtl/>
          <w:lang w:bidi="fa-IR"/>
        </w:rPr>
        <w:t xml:space="preserve"> مجموعه از کتب ، نشر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 w:hint="eastAsia"/>
          <w:rtl/>
          <w:lang w:bidi="fa-IR"/>
        </w:rPr>
        <w:t>ات</w:t>
      </w:r>
      <w:r w:rsidRPr="00F372AC">
        <w:rPr>
          <w:rFonts w:cs="Arial"/>
          <w:rtl/>
          <w:lang w:bidi="fa-IR"/>
        </w:rPr>
        <w:t xml:space="preserve"> ادوار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/>
          <w:rtl/>
          <w:lang w:bidi="fa-IR"/>
        </w:rPr>
        <w:t xml:space="preserve"> ، مواد د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 w:hint="eastAsia"/>
          <w:rtl/>
          <w:lang w:bidi="fa-IR"/>
        </w:rPr>
        <w:t>دار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/>
          <w:rtl/>
          <w:lang w:bidi="fa-IR"/>
        </w:rPr>
        <w:t xml:space="preserve"> و شن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 w:hint="eastAsia"/>
          <w:rtl/>
          <w:lang w:bidi="fa-IR"/>
        </w:rPr>
        <w:t>دار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/>
          <w:rtl/>
          <w:lang w:bidi="fa-IR"/>
        </w:rPr>
        <w:t xml:space="preserve"> ، د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 w:hint="eastAsia"/>
          <w:rtl/>
          <w:lang w:bidi="fa-IR"/>
        </w:rPr>
        <w:t>سکت</w:t>
      </w:r>
      <w:r w:rsidRPr="00F372AC">
        <w:rPr>
          <w:rFonts w:cs="Arial"/>
          <w:rtl/>
          <w:lang w:bidi="fa-IR"/>
        </w:rPr>
        <w:t xml:space="preserve"> ها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 w:hint="cs"/>
          <w:rtl/>
          <w:lang w:bidi="fa-IR"/>
        </w:rPr>
        <w:t xml:space="preserve"> </w:t>
      </w:r>
      <w:r w:rsidRPr="00F372AC">
        <w:rPr>
          <w:rFonts w:cs="Arial" w:hint="eastAsia"/>
          <w:rtl/>
          <w:lang w:bidi="fa-IR"/>
        </w:rPr>
        <w:t>کامپ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 w:hint="eastAsia"/>
          <w:rtl/>
          <w:lang w:bidi="fa-IR"/>
        </w:rPr>
        <w:t>وتر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/>
          <w:rtl/>
          <w:lang w:bidi="fa-IR"/>
        </w:rPr>
        <w:t xml:space="preserve"> ، پا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 w:hint="eastAsia"/>
          <w:rtl/>
          <w:lang w:bidi="fa-IR"/>
        </w:rPr>
        <w:t>ان</w:t>
      </w:r>
      <w:r w:rsidRPr="00F372AC">
        <w:rPr>
          <w:rFonts w:cs="Arial"/>
          <w:rtl/>
          <w:lang w:bidi="fa-IR"/>
        </w:rPr>
        <w:t xml:space="preserve"> نامه ها و سا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/>
          <w:rtl/>
          <w:lang w:bidi="fa-IR"/>
        </w:rPr>
        <w:t xml:space="preserve"> ر مواد و منابع مورد ن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 w:hint="eastAsia"/>
          <w:rtl/>
          <w:lang w:bidi="fa-IR"/>
        </w:rPr>
        <w:t>از</w:t>
      </w:r>
      <w:r w:rsidRPr="00F372AC">
        <w:rPr>
          <w:rFonts w:cs="Arial"/>
          <w:rtl/>
          <w:lang w:bidi="fa-IR"/>
        </w:rPr>
        <w:t xml:space="preserve"> برنامه ها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/>
          <w:rtl/>
          <w:lang w:bidi="fa-IR"/>
        </w:rPr>
        <w:t xml:space="preserve"> آموزش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/>
          <w:rtl/>
          <w:lang w:bidi="fa-IR"/>
        </w:rPr>
        <w:t xml:space="preserve"> ، طرح ها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/>
          <w:rtl/>
          <w:lang w:bidi="fa-IR"/>
        </w:rPr>
        <w:t xml:space="preserve"> تحق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 w:hint="eastAsia"/>
          <w:rtl/>
          <w:lang w:bidi="fa-IR"/>
        </w:rPr>
        <w:t>قات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/>
          <w:rtl/>
          <w:lang w:bidi="fa-IR"/>
        </w:rPr>
        <w:t xml:space="preserve"> و پا 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 w:hint="eastAsia"/>
          <w:rtl/>
          <w:lang w:bidi="fa-IR"/>
        </w:rPr>
        <w:t>ان</w:t>
      </w:r>
      <w:r w:rsidRPr="00F372AC">
        <w:rPr>
          <w:rFonts w:cs="Arial"/>
          <w:rtl/>
          <w:lang w:bidi="fa-IR"/>
        </w:rPr>
        <w:t xml:space="preserve"> نامه</w:t>
      </w:r>
      <w:r w:rsidRPr="00F372AC">
        <w:rPr>
          <w:rFonts w:cs="Arial" w:hint="cs"/>
          <w:rtl/>
          <w:lang w:bidi="fa-IR"/>
        </w:rPr>
        <w:t xml:space="preserve"> </w:t>
      </w:r>
      <w:r w:rsidRPr="00F372AC">
        <w:rPr>
          <w:rFonts w:cs="Arial" w:hint="eastAsia"/>
          <w:rtl/>
          <w:lang w:bidi="fa-IR"/>
        </w:rPr>
        <w:t>ها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/>
          <w:rtl/>
          <w:lang w:bidi="fa-IR"/>
        </w:rPr>
        <w:t xml:space="preserve"> دانشجو</w:t>
      </w:r>
      <w:r w:rsidRPr="00F372AC">
        <w:rPr>
          <w:rFonts w:cs="Arial" w:hint="cs"/>
          <w:rtl/>
          <w:lang w:bidi="fa-IR"/>
        </w:rPr>
        <w:t>ی</w:t>
      </w:r>
      <w:r w:rsidRPr="00F372AC">
        <w:rPr>
          <w:rFonts w:cs="Arial" w:hint="eastAsia"/>
          <w:rtl/>
          <w:lang w:bidi="fa-IR"/>
        </w:rPr>
        <w:t>ان</w:t>
      </w:r>
    </w:p>
    <w:p w14:paraId="49903198" w14:textId="1288452B" w:rsidR="00F372AC" w:rsidRPr="00F372AC" w:rsidRDefault="00F372AC" w:rsidP="00F372AC">
      <w:pPr>
        <w:pStyle w:val="ListParagraph"/>
        <w:numPr>
          <w:ilvl w:val="0"/>
          <w:numId w:val="2"/>
        </w:numPr>
        <w:bidi/>
        <w:rPr>
          <w:rFonts w:cs="Arial"/>
          <w:rtl/>
          <w:lang w:bidi="fa-IR"/>
        </w:rPr>
      </w:pPr>
      <w:r w:rsidRPr="00F372AC">
        <w:rPr>
          <w:rFonts w:cs="Arial"/>
          <w:rtl/>
          <w:lang w:bidi="fa-IR"/>
        </w:rPr>
        <w:t>گردآوری و سازماندهی مجموعه ای از منابع مرجع و کتابشناختی عمومی و تخصصی</w:t>
      </w:r>
    </w:p>
    <w:p w14:paraId="6BE52994" w14:textId="062A42DA" w:rsidR="00F372AC" w:rsidRDefault="00F372AC" w:rsidP="00F372AC">
      <w:pPr>
        <w:pStyle w:val="ListParagraph"/>
        <w:numPr>
          <w:ilvl w:val="0"/>
          <w:numId w:val="2"/>
        </w:numPr>
        <w:bidi/>
        <w:rPr>
          <w:rFonts w:cs="Arial"/>
          <w:lang w:bidi="fa-IR"/>
        </w:rPr>
      </w:pPr>
      <w:r w:rsidRPr="00F372AC">
        <w:rPr>
          <w:rFonts w:cs="Arial"/>
          <w:rtl/>
          <w:lang w:bidi="fa-IR"/>
        </w:rPr>
        <w:t>سازماندهی مؤثر مجموعه به منظور افزایش میزان دسترسی به آن</w:t>
      </w:r>
    </w:p>
    <w:p w14:paraId="254A5104" w14:textId="77777777" w:rsidR="00F372AC" w:rsidRPr="00F372AC" w:rsidRDefault="00F372AC" w:rsidP="00F372AC">
      <w:pPr>
        <w:pStyle w:val="ListParagraph"/>
        <w:bidi/>
        <w:rPr>
          <w:rFonts w:cs="Arial"/>
          <w:b/>
          <w:bCs/>
          <w:rtl/>
          <w:lang w:bidi="fa-IR"/>
        </w:rPr>
      </w:pPr>
    </w:p>
    <w:p w14:paraId="68B34692" w14:textId="77777777" w:rsidR="00F372AC" w:rsidRDefault="00F372AC" w:rsidP="00F372AC">
      <w:pPr>
        <w:pStyle w:val="ListParagraph"/>
        <w:bidi/>
        <w:rPr>
          <w:rFonts w:cs="Arial"/>
          <w:b/>
          <w:bCs/>
          <w:rtl/>
          <w:lang w:bidi="fa-IR"/>
        </w:rPr>
      </w:pPr>
    </w:p>
    <w:p w14:paraId="38A8852B" w14:textId="2A250165" w:rsidR="00F372AC" w:rsidRDefault="00F372AC" w:rsidP="00F372AC">
      <w:pPr>
        <w:pStyle w:val="ListParagraph"/>
        <w:bidi/>
        <w:rPr>
          <w:rFonts w:cs="Arial"/>
          <w:b/>
          <w:bCs/>
          <w:rtl/>
          <w:lang w:bidi="fa-IR"/>
        </w:rPr>
      </w:pPr>
      <w:r w:rsidRPr="00F372AC">
        <w:rPr>
          <w:rFonts w:cs="Arial" w:hint="cs"/>
          <w:b/>
          <w:bCs/>
          <w:rtl/>
          <w:lang w:bidi="fa-IR"/>
        </w:rPr>
        <w:t>گزارش عملکرد شش ماهه اول 1405</w:t>
      </w:r>
    </w:p>
    <w:p w14:paraId="6CA09A51" w14:textId="77777777" w:rsidR="00F372AC" w:rsidRDefault="00F372AC" w:rsidP="00F372AC">
      <w:pPr>
        <w:pStyle w:val="ListParagraph"/>
        <w:bidi/>
        <w:rPr>
          <w:rFonts w:cs="Arial"/>
          <w:rtl/>
          <w:lang w:bidi="fa-IR"/>
        </w:rPr>
      </w:pPr>
    </w:p>
    <w:p w14:paraId="6BD14672" w14:textId="1DA393B2" w:rsidR="00F372AC" w:rsidRDefault="00F372AC" w:rsidP="005F4943">
      <w:pPr>
        <w:pStyle w:val="ListParagraph"/>
        <w:numPr>
          <w:ilvl w:val="0"/>
          <w:numId w:val="3"/>
        </w:numPr>
        <w:bidi/>
        <w:rPr>
          <w:rFonts w:cs="Arial"/>
          <w:rtl/>
          <w:lang w:bidi="fa-IR"/>
        </w:rPr>
      </w:pPr>
      <w:r w:rsidRPr="00F372AC">
        <w:rPr>
          <w:rFonts w:cs="Arial"/>
          <w:rtl/>
          <w:lang w:bidi="fa-IR"/>
        </w:rPr>
        <w:t>امانت دادن،تحویل گرفتن،تمدید حضوری و تلفنی کتب</w:t>
      </w:r>
    </w:p>
    <w:p w14:paraId="090265D2" w14:textId="2B8CD6A5" w:rsidR="00F372AC" w:rsidRDefault="00F372AC" w:rsidP="005F4943">
      <w:pPr>
        <w:pStyle w:val="ListParagraph"/>
        <w:numPr>
          <w:ilvl w:val="0"/>
          <w:numId w:val="3"/>
        </w:numPr>
        <w:bidi/>
        <w:rPr>
          <w:rFonts w:cs="Arial"/>
          <w:rtl/>
          <w:lang w:bidi="fa-IR"/>
        </w:rPr>
      </w:pPr>
      <w:r w:rsidRPr="00F372AC">
        <w:rPr>
          <w:rFonts w:cs="Arial"/>
          <w:rtl/>
          <w:lang w:bidi="fa-IR"/>
        </w:rPr>
        <w:t>تسویه حساب دانشجویان و فارغ التحصی</w:t>
      </w:r>
      <w:r>
        <w:rPr>
          <w:rFonts w:cs="Arial" w:hint="cs"/>
          <w:rtl/>
          <w:lang w:bidi="fa-IR"/>
        </w:rPr>
        <w:t>لا</w:t>
      </w:r>
      <w:r w:rsidRPr="00F372AC">
        <w:rPr>
          <w:rFonts w:cs="Arial"/>
          <w:rtl/>
          <w:lang w:bidi="fa-IR"/>
        </w:rPr>
        <w:t>ن کارشناسی</w:t>
      </w:r>
    </w:p>
    <w:p w14:paraId="4CA54E7A" w14:textId="1AEF8113" w:rsidR="00F372AC" w:rsidRDefault="00F372AC" w:rsidP="005F4943">
      <w:pPr>
        <w:pStyle w:val="ListParagraph"/>
        <w:numPr>
          <w:ilvl w:val="0"/>
          <w:numId w:val="3"/>
        </w:numPr>
        <w:bidi/>
        <w:rPr>
          <w:rFonts w:cs="Arial"/>
          <w:rtl/>
          <w:lang w:bidi="fa-IR"/>
        </w:rPr>
      </w:pPr>
      <w:r w:rsidRPr="00F372AC">
        <w:rPr>
          <w:rFonts w:cs="Arial"/>
          <w:rtl/>
          <w:lang w:bidi="fa-IR"/>
        </w:rPr>
        <w:t>به روز رسانی وب سایت کتابخانه</w:t>
      </w:r>
    </w:p>
    <w:p w14:paraId="15CA177A" w14:textId="0C3A304A" w:rsidR="00F372AC" w:rsidRDefault="00F372AC" w:rsidP="005F4943">
      <w:pPr>
        <w:pStyle w:val="ListParagraph"/>
        <w:numPr>
          <w:ilvl w:val="0"/>
          <w:numId w:val="3"/>
        </w:numPr>
        <w:bidi/>
        <w:rPr>
          <w:rFonts w:cs="Arial"/>
          <w:rtl/>
          <w:lang w:bidi="fa-IR"/>
        </w:rPr>
      </w:pPr>
      <w:r w:rsidRPr="00F372AC">
        <w:rPr>
          <w:rFonts w:cs="Arial"/>
          <w:rtl/>
          <w:lang w:bidi="fa-IR"/>
        </w:rPr>
        <w:t>بارکد و برچسب گرفتن مجدد کتب مخدوش شده و مرتب سازی در قفسه ها</w:t>
      </w:r>
    </w:p>
    <w:p w14:paraId="68981554" w14:textId="0F801697" w:rsidR="005F4943" w:rsidRDefault="005F4943" w:rsidP="005F4943">
      <w:pPr>
        <w:pStyle w:val="ListParagraph"/>
        <w:numPr>
          <w:ilvl w:val="0"/>
          <w:numId w:val="3"/>
        </w:numPr>
        <w:bidi/>
        <w:rPr>
          <w:rFonts w:cs="Arial"/>
          <w:rtl/>
          <w:lang w:bidi="fa-IR"/>
        </w:rPr>
      </w:pPr>
      <w:r w:rsidRPr="005F4943">
        <w:rPr>
          <w:rFonts w:cs="Arial"/>
          <w:rtl/>
          <w:lang w:bidi="fa-IR"/>
        </w:rPr>
        <w:t>تهیه کتب درخواستی از نمایشگاه بین المللی تهران</w:t>
      </w:r>
    </w:p>
    <w:p w14:paraId="5EF94D3A" w14:textId="4224537D" w:rsidR="005F4943" w:rsidRDefault="005F4943" w:rsidP="005F4943">
      <w:pPr>
        <w:pStyle w:val="ListParagraph"/>
        <w:numPr>
          <w:ilvl w:val="0"/>
          <w:numId w:val="3"/>
        </w:numPr>
        <w:bidi/>
        <w:rPr>
          <w:rFonts w:cs="Arial"/>
          <w:lang w:bidi="fa-IR"/>
        </w:rPr>
      </w:pPr>
      <w:r>
        <w:rPr>
          <w:rFonts w:cs="Arial" w:hint="cs"/>
          <w:rtl/>
          <w:lang w:bidi="fa-IR"/>
        </w:rPr>
        <w:t>راهنما نحوه عضویت در کتابخانه</w:t>
      </w:r>
    </w:p>
    <w:p w14:paraId="7F6048B8" w14:textId="1C365216" w:rsidR="00127E15" w:rsidRDefault="00127E15" w:rsidP="00127E15">
      <w:pPr>
        <w:pStyle w:val="ListParagraph"/>
        <w:numPr>
          <w:ilvl w:val="0"/>
          <w:numId w:val="3"/>
        </w:numPr>
        <w:bidi/>
        <w:rPr>
          <w:rFonts w:cs="Arial"/>
          <w:rtl/>
          <w:lang w:bidi="fa-IR"/>
        </w:rPr>
      </w:pPr>
      <w:r w:rsidRPr="00127E15">
        <w:rPr>
          <w:rFonts w:cs="Arial"/>
          <w:rtl/>
          <w:lang w:bidi="fa-IR"/>
        </w:rPr>
        <w:t>38 کتاب فارسی و 20 کتاب لاتین فهرست نویسی شدند</w:t>
      </w:r>
    </w:p>
    <w:p w14:paraId="6FAFAC34" w14:textId="06A22F5C" w:rsidR="00127E15" w:rsidRPr="00127E15" w:rsidRDefault="00127E15" w:rsidP="00127E15">
      <w:pPr>
        <w:tabs>
          <w:tab w:val="left" w:pos="3945"/>
          <w:tab w:val="left" w:pos="5625"/>
          <w:tab w:val="left" w:pos="6675"/>
        </w:tabs>
        <w:bidi/>
        <w:rPr>
          <w:rFonts w:cs="Arial"/>
          <w:rtl/>
          <w:lang w:bidi="fa-IR"/>
        </w:rPr>
      </w:pPr>
      <w:r w:rsidRPr="00127E15">
        <w:rPr>
          <w:rFonts w:cs="Arial"/>
          <w:rtl/>
          <w:lang w:bidi="fa-IR"/>
        </w:rPr>
        <w:lastRenderedPageBreak/>
        <w:t>تعداد کتب و تعداد مراجعه کنندگان به کتابخانه در</w:t>
      </w:r>
      <w:r>
        <w:rPr>
          <w:rFonts w:cs="Arial" w:hint="cs"/>
          <w:rtl/>
          <w:lang w:bidi="fa-IR"/>
        </w:rPr>
        <w:t xml:space="preserve"> شش ماهه اول 1405</w:t>
      </w:r>
    </w:p>
    <w:p w14:paraId="3F2E6F84" w14:textId="77777777" w:rsidR="00127E15" w:rsidRDefault="00127E15" w:rsidP="00127E15">
      <w:pPr>
        <w:pStyle w:val="ListParagraph"/>
        <w:tabs>
          <w:tab w:val="left" w:pos="3945"/>
          <w:tab w:val="left" w:pos="5625"/>
          <w:tab w:val="left" w:pos="6675"/>
        </w:tabs>
        <w:bidi/>
        <w:rPr>
          <w:rFonts w:cs="Arial"/>
          <w:rtl/>
          <w:lang w:bidi="fa-IR"/>
        </w:rPr>
      </w:pP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163"/>
        <w:gridCol w:w="2156"/>
        <w:gridCol w:w="2134"/>
        <w:gridCol w:w="2177"/>
      </w:tblGrid>
      <w:tr w:rsidR="00127E15" w14:paraId="488AB8AA" w14:textId="77777777" w:rsidTr="00127E15">
        <w:tc>
          <w:tcPr>
            <w:tcW w:w="2337" w:type="dxa"/>
          </w:tcPr>
          <w:p w14:paraId="4B30BA1F" w14:textId="73D91D0C" w:rsidR="00127E15" w:rsidRDefault="00127E15" w:rsidP="00127E15">
            <w:pPr>
              <w:pStyle w:val="ListParagraph"/>
              <w:tabs>
                <w:tab w:val="left" w:pos="3945"/>
                <w:tab w:val="left" w:pos="5625"/>
                <w:tab w:val="left" w:pos="6675"/>
              </w:tabs>
              <w:bidi/>
              <w:ind w:left="0"/>
              <w:rPr>
                <w:rFonts w:cs="Arial" w:hint="cs"/>
                <w:rtl/>
                <w:lang w:bidi="fa-IR"/>
              </w:rPr>
            </w:pPr>
            <w:r>
              <w:rPr>
                <w:rFonts w:cs="Arial" w:hint="cs"/>
                <w:rtl/>
                <w:lang w:bidi="fa-IR"/>
              </w:rPr>
              <w:t>عنوان</w:t>
            </w:r>
          </w:p>
        </w:tc>
        <w:tc>
          <w:tcPr>
            <w:tcW w:w="2337" w:type="dxa"/>
          </w:tcPr>
          <w:p w14:paraId="276125A2" w14:textId="56DFD67E" w:rsidR="00127E15" w:rsidRDefault="00127E15" w:rsidP="00127E15">
            <w:pPr>
              <w:pStyle w:val="ListParagraph"/>
              <w:tabs>
                <w:tab w:val="left" w:pos="3945"/>
                <w:tab w:val="left" w:pos="5625"/>
                <w:tab w:val="left" w:pos="6675"/>
              </w:tabs>
              <w:bidi/>
              <w:ind w:left="0"/>
              <w:rPr>
                <w:rFonts w:cs="Arial" w:hint="cs"/>
                <w:rtl/>
                <w:lang w:bidi="fa-IR"/>
              </w:rPr>
            </w:pPr>
            <w:r>
              <w:rPr>
                <w:rFonts w:cs="Arial" w:hint="cs"/>
                <w:rtl/>
                <w:lang w:bidi="fa-IR"/>
              </w:rPr>
              <w:t>کارکنان</w:t>
            </w:r>
          </w:p>
        </w:tc>
        <w:tc>
          <w:tcPr>
            <w:tcW w:w="2338" w:type="dxa"/>
          </w:tcPr>
          <w:p w14:paraId="54ED80AE" w14:textId="6A32B8E0" w:rsidR="00127E15" w:rsidRDefault="00127E15" w:rsidP="00127E15">
            <w:pPr>
              <w:pStyle w:val="ListParagraph"/>
              <w:tabs>
                <w:tab w:val="left" w:pos="3945"/>
                <w:tab w:val="left" w:pos="5625"/>
                <w:tab w:val="left" w:pos="6675"/>
              </w:tabs>
              <w:bidi/>
              <w:ind w:left="0"/>
              <w:rPr>
                <w:rFonts w:cs="Arial" w:hint="cs"/>
                <w:rtl/>
                <w:lang w:bidi="fa-IR"/>
              </w:rPr>
            </w:pPr>
            <w:r>
              <w:rPr>
                <w:rFonts w:cs="Arial" w:hint="cs"/>
                <w:rtl/>
                <w:lang w:bidi="fa-IR"/>
              </w:rPr>
              <w:t>هیئت علمی</w:t>
            </w:r>
          </w:p>
        </w:tc>
        <w:tc>
          <w:tcPr>
            <w:tcW w:w="2338" w:type="dxa"/>
          </w:tcPr>
          <w:p w14:paraId="366E8255" w14:textId="7B1CB59C" w:rsidR="00127E15" w:rsidRDefault="00127E15" w:rsidP="00127E15">
            <w:pPr>
              <w:pStyle w:val="ListParagraph"/>
              <w:tabs>
                <w:tab w:val="left" w:pos="3945"/>
                <w:tab w:val="left" w:pos="5625"/>
                <w:tab w:val="left" w:pos="6675"/>
              </w:tabs>
              <w:bidi/>
              <w:ind w:left="0"/>
              <w:rPr>
                <w:rFonts w:cs="Arial" w:hint="cs"/>
                <w:rtl/>
                <w:lang w:bidi="fa-IR"/>
              </w:rPr>
            </w:pPr>
            <w:r>
              <w:rPr>
                <w:rFonts w:cs="Arial" w:hint="cs"/>
                <w:rtl/>
                <w:lang w:bidi="fa-IR"/>
              </w:rPr>
              <w:t>کارشناسی</w:t>
            </w:r>
          </w:p>
        </w:tc>
      </w:tr>
      <w:tr w:rsidR="00127E15" w14:paraId="43FC6A62" w14:textId="77777777" w:rsidTr="00127E15">
        <w:tc>
          <w:tcPr>
            <w:tcW w:w="2337" w:type="dxa"/>
          </w:tcPr>
          <w:p w14:paraId="0CDB3E08" w14:textId="74299FAA" w:rsidR="00127E15" w:rsidRDefault="00127E15" w:rsidP="00127E15">
            <w:pPr>
              <w:pStyle w:val="ListParagraph"/>
              <w:tabs>
                <w:tab w:val="left" w:pos="3945"/>
                <w:tab w:val="left" w:pos="5625"/>
                <w:tab w:val="left" w:pos="6675"/>
              </w:tabs>
              <w:bidi/>
              <w:ind w:left="0"/>
              <w:rPr>
                <w:rFonts w:cs="Arial" w:hint="cs"/>
                <w:rtl/>
                <w:lang w:bidi="fa-IR"/>
              </w:rPr>
            </w:pPr>
            <w:r>
              <w:rPr>
                <w:rFonts w:cs="Arial" w:hint="cs"/>
                <w:rtl/>
                <w:lang w:bidi="fa-IR"/>
              </w:rPr>
              <w:t>کتب امانت گرفته شده</w:t>
            </w:r>
          </w:p>
        </w:tc>
        <w:tc>
          <w:tcPr>
            <w:tcW w:w="2337" w:type="dxa"/>
          </w:tcPr>
          <w:p w14:paraId="51E77E70" w14:textId="3A446861" w:rsidR="00127E15" w:rsidRDefault="00127E15" w:rsidP="00127E15">
            <w:pPr>
              <w:pStyle w:val="ListParagraph"/>
              <w:tabs>
                <w:tab w:val="left" w:pos="3945"/>
                <w:tab w:val="left" w:pos="5625"/>
                <w:tab w:val="left" w:pos="6675"/>
              </w:tabs>
              <w:bidi/>
              <w:ind w:left="0"/>
              <w:rPr>
                <w:rFonts w:cs="Arial" w:hint="cs"/>
                <w:rtl/>
                <w:lang w:bidi="fa-IR"/>
              </w:rPr>
            </w:pPr>
            <w:r>
              <w:rPr>
                <w:rFonts w:cs="Arial" w:hint="cs"/>
                <w:rtl/>
                <w:lang w:bidi="fa-IR"/>
              </w:rPr>
              <w:t>60</w:t>
            </w:r>
          </w:p>
        </w:tc>
        <w:tc>
          <w:tcPr>
            <w:tcW w:w="2338" w:type="dxa"/>
          </w:tcPr>
          <w:p w14:paraId="38EA7E1B" w14:textId="5BDF3F32" w:rsidR="00127E15" w:rsidRDefault="00127E15" w:rsidP="00127E15">
            <w:pPr>
              <w:pStyle w:val="ListParagraph"/>
              <w:tabs>
                <w:tab w:val="left" w:pos="3945"/>
                <w:tab w:val="left" w:pos="5625"/>
                <w:tab w:val="left" w:pos="6675"/>
              </w:tabs>
              <w:bidi/>
              <w:ind w:left="0"/>
              <w:rPr>
                <w:rFonts w:cs="Arial" w:hint="cs"/>
                <w:rtl/>
                <w:lang w:bidi="fa-IR"/>
              </w:rPr>
            </w:pPr>
            <w:r>
              <w:rPr>
                <w:rFonts w:cs="Arial" w:hint="cs"/>
                <w:rtl/>
                <w:lang w:bidi="fa-IR"/>
              </w:rPr>
              <w:t>38</w:t>
            </w:r>
          </w:p>
        </w:tc>
        <w:tc>
          <w:tcPr>
            <w:tcW w:w="2338" w:type="dxa"/>
          </w:tcPr>
          <w:p w14:paraId="16F4AF79" w14:textId="6F1DBB10" w:rsidR="00127E15" w:rsidRDefault="00127E15" w:rsidP="00127E15">
            <w:pPr>
              <w:pStyle w:val="ListParagraph"/>
              <w:tabs>
                <w:tab w:val="left" w:pos="3945"/>
                <w:tab w:val="left" w:pos="5625"/>
                <w:tab w:val="left" w:pos="6675"/>
              </w:tabs>
              <w:bidi/>
              <w:ind w:left="0"/>
              <w:rPr>
                <w:rFonts w:cs="Arial" w:hint="cs"/>
                <w:rtl/>
                <w:lang w:bidi="fa-IR"/>
              </w:rPr>
            </w:pPr>
            <w:r>
              <w:rPr>
                <w:rFonts w:cs="Arial" w:hint="cs"/>
                <w:rtl/>
                <w:lang w:bidi="fa-IR"/>
              </w:rPr>
              <w:t>69</w:t>
            </w:r>
          </w:p>
        </w:tc>
      </w:tr>
      <w:tr w:rsidR="00127E15" w14:paraId="2F8EF369" w14:textId="77777777" w:rsidTr="00127E15">
        <w:tc>
          <w:tcPr>
            <w:tcW w:w="2337" w:type="dxa"/>
          </w:tcPr>
          <w:p w14:paraId="4589F8A2" w14:textId="5D30432A" w:rsidR="00127E15" w:rsidRDefault="00127E15" w:rsidP="00127E15">
            <w:pPr>
              <w:pStyle w:val="ListParagraph"/>
              <w:tabs>
                <w:tab w:val="left" w:pos="3945"/>
                <w:tab w:val="left" w:pos="5625"/>
                <w:tab w:val="left" w:pos="6675"/>
              </w:tabs>
              <w:bidi/>
              <w:ind w:left="0"/>
              <w:rPr>
                <w:rFonts w:cs="Arial" w:hint="cs"/>
                <w:rtl/>
                <w:lang w:bidi="fa-IR"/>
              </w:rPr>
            </w:pPr>
            <w:r>
              <w:rPr>
                <w:rFonts w:cs="Arial" w:hint="cs"/>
                <w:rtl/>
                <w:lang w:bidi="fa-IR"/>
              </w:rPr>
              <w:t>کتب برگشتی</w:t>
            </w:r>
          </w:p>
        </w:tc>
        <w:tc>
          <w:tcPr>
            <w:tcW w:w="2337" w:type="dxa"/>
          </w:tcPr>
          <w:p w14:paraId="5914402F" w14:textId="1231F902" w:rsidR="00127E15" w:rsidRDefault="00127E15" w:rsidP="00127E15">
            <w:pPr>
              <w:pStyle w:val="ListParagraph"/>
              <w:tabs>
                <w:tab w:val="left" w:pos="3945"/>
                <w:tab w:val="left" w:pos="5625"/>
                <w:tab w:val="left" w:pos="6675"/>
              </w:tabs>
              <w:bidi/>
              <w:ind w:left="0"/>
              <w:rPr>
                <w:rFonts w:cs="Arial" w:hint="cs"/>
                <w:rtl/>
                <w:lang w:bidi="fa-IR"/>
              </w:rPr>
            </w:pPr>
            <w:r>
              <w:rPr>
                <w:rFonts w:cs="Arial" w:hint="cs"/>
                <w:rtl/>
                <w:lang w:bidi="fa-IR"/>
              </w:rPr>
              <w:t>56</w:t>
            </w:r>
          </w:p>
        </w:tc>
        <w:tc>
          <w:tcPr>
            <w:tcW w:w="2338" w:type="dxa"/>
          </w:tcPr>
          <w:p w14:paraId="78EF2309" w14:textId="512445F8" w:rsidR="00127E15" w:rsidRDefault="00127E15" w:rsidP="00127E15">
            <w:pPr>
              <w:pStyle w:val="ListParagraph"/>
              <w:tabs>
                <w:tab w:val="left" w:pos="3945"/>
                <w:tab w:val="left" w:pos="5625"/>
                <w:tab w:val="left" w:pos="6675"/>
              </w:tabs>
              <w:bidi/>
              <w:ind w:left="0"/>
              <w:rPr>
                <w:rFonts w:cs="Arial" w:hint="cs"/>
                <w:rtl/>
                <w:lang w:bidi="fa-IR"/>
              </w:rPr>
            </w:pPr>
            <w:r>
              <w:rPr>
                <w:rFonts w:cs="Arial" w:hint="cs"/>
                <w:rtl/>
                <w:lang w:bidi="fa-IR"/>
              </w:rPr>
              <w:t>50</w:t>
            </w:r>
          </w:p>
        </w:tc>
        <w:tc>
          <w:tcPr>
            <w:tcW w:w="2338" w:type="dxa"/>
          </w:tcPr>
          <w:p w14:paraId="092019EB" w14:textId="600DC86F" w:rsidR="00127E15" w:rsidRDefault="00127E15" w:rsidP="00127E15">
            <w:pPr>
              <w:pStyle w:val="ListParagraph"/>
              <w:tabs>
                <w:tab w:val="left" w:pos="3945"/>
                <w:tab w:val="left" w:pos="5625"/>
                <w:tab w:val="left" w:pos="6675"/>
              </w:tabs>
              <w:bidi/>
              <w:ind w:left="0"/>
              <w:rPr>
                <w:rFonts w:cs="Arial" w:hint="cs"/>
                <w:rtl/>
                <w:lang w:bidi="fa-IR"/>
              </w:rPr>
            </w:pPr>
            <w:r>
              <w:rPr>
                <w:rFonts w:cs="Arial" w:hint="cs"/>
                <w:rtl/>
                <w:lang w:bidi="fa-IR"/>
              </w:rPr>
              <w:t>70</w:t>
            </w:r>
          </w:p>
        </w:tc>
      </w:tr>
      <w:tr w:rsidR="00127E15" w14:paraId="74D0CA6D" w14:textId="77777777" w:rsidTr="00127E15">
        <w:tc>
          <w:tcPr>
            <w:tcW w:w="2337" w:type="dxa"/>
          </w:tcPr>
          <w:p w14:paraId="1A1CCEF9" w14:textId="17493D6C" w:rsidR="00127E15" w:rsidRDefault="00127E15" w:rsidP="00127E15">
            <w:pPr>
              <w:pStyle w:val="ListParagraph"/>
              <w:tabs>
                <w:tab w:val="left" w:pos="3945"/>
                <w:tab w:val="left" w:pos="5625"/>
                <w:tab w:val="left" w:pos="6675"/>
              </w:tabs>
              <w:bidi/>
              <w:ind w:left="0"/>
              <w:rPr>
                <w:rFonts w:cs="Arial" w:hint="cs"/>
                <w:rtl/>
                <w:lang w:bidi="fa-IR"/>
              </w:rPr>
            </w:pPr>
            <w:r>
              <w:rPr>
                <w:rFonts w:cs="Arial" w:hint="cs"/>
                <w:rtl/>
                <w:lang w:bidi="fa-IR"/>
              </w:rPr>
              <w:t>مراجعین به کتابخانه</w:t>
            </w:r>
          </w:p>
        </w:tc>
        <w:tc>
          <w:tcPr>
            <w:tcW w:w="2337" w:type="dxa"/>
          </w:tcPr>
          <w:p w14:paraId="5E3CF967" w14:textId="6FC607E3" w:rsidR="00127E15" w:rsidRDefault="00127E15" w:rsidP="00127E15">
            <w:pPr>
              <w:pStyle w:val="ListParagraph"/>
              <w:tabs>
                <w:tab w:val="left" w:pos="3945"/>
                <w:tab w:val="left" w:pos="5625"/>
                <w:tab w:val="left" w:pos="6675"/>
              </w:tabs>
              <w:bidi/>
              <w:ind w:left="0"/>
              <w:rPr>
                <w:rFonts w:cs="Arial" w:hint="cs"/>
                <w:rtl/>
                <w:lang w:bidi="fa-IR"/>
              </w:rPr>
            </w:pPr>
            <w:r>
              <w:rPr>
                <w:rFonts w:cs="Arial" w:hint="cs"/>
                <w:rtl/>
                <w:lang w:bidi="fa-IR"/>
              </w:rPr>
              <w:t>6</w:t>
            </w:r>
          </w:p>
        </w:tc>
        <w:tc>
          <w:tcPr>
            <w:tcW w:w="2338" w:type="dxa"/>
          </w:tcPr>
          <w:p w14:paraId="6438C12D" w14:textId="1B298BC1" w:rsidR="00127E15" w:rsidRDefault="00127E15" w:rsidP="00127E15">
            <w:pPr>
              <w:pStyle w:val="ListParagraph"/>
              <w:tabs>
                <w:tab w:val="left" w:pos="3945"/>
                <w:tab w:val="left" w:pos="5625"/>
                <w:tab w:val="left" w:pos="6675"/>
              </w:tabs>
              <w:bidi/>
              <w:ind w:left="0"/>
              <w:rPr>
                <w:rFonts w:cs="Arial" w:hint="cs"/>
                <w:rtl/>
                <w:lang w:bidi="fa-IR"/>
              </w:rPr>
            </w:pPr>
            <w:r>
              <w:rPr>
                <w:rFonts w:cs="Arial" w:hint="cs"/>
                <w:rtl/>
                <w:lang w:bidi="fa-IR"/>
              </w:rPr>
              <w:t>6</w:t>
            </w:r>
          </w:p>
        </w:tc>
        <w:tc>
          <w:tcPr>
            <w:tcW w:w="2338" w:type="dxa"/>
          </w:tcPr>
          <w:p w14:paraId="7057D69A" w14:textId="5E3E3451" w:rsidR="00127E15" w:rsidRDefault="00127E15" w:rsidP="00127E15">
            <w:pPr>
              <w:pStyle w:val="ListParagraph"/>
              <w:tabs>
                <w:tab w:val="left" w:pos="3945"/>
                <w:tab w:val="left" w:pos="5625"/>
                <w:tab w:val="left" w:pos="6675"/>
              </w:tabs>
              <w:bidi/>
              <w:ind w:left="0"/>
              <w:rPr>
                <w:rFonts w:cs="Arial" w:hint="cs"/>
                <w:rtl/>
                <w:lang w:bidi="fa-IR"/>
              </w:rPr>
            </w:pPr>
            <w:r>
              <w:rPr>
                <w:rFonts w:cs="Arial" w:hint="cs"/>
                <w:rtl/>
                <w:lang w:bidi="fa-IR"/>
              </w:rPr>
              <w:t>14</w:t>
            </w:r>
          </w:p>
        </w:tc>
      </w:tr>
    </w:tbl>
    <w:p w14:paraId="03A4324A" w14:textId="77777777" w:rsidR="00127E15" w:rsidRPr="00F30C1D" w:rsidRDefault="00127E15" w:rsidP="00127E15">
      <w:pPr>
        <w:pStyle w:val="ListParagraph"/>
        <w:tabs>
          <w:tab w:val="left" w:pos="3945"/>
          <w:tab w:val="left" w:pos="5625"/>
          <w:tab w:val="left" w:pos="6675"/>
        </w:tabs>
        <w:bidi/>
        <w:rPr>
          <w:rFonts w:cs="Arial" w:hint="cs"/>
          <w:rtl/>
          <w:lang w:bidi="fa-IR"/>
        </w:rPr>
      </w:pPr>
    </w:p>
    <w:sectPr w:rsidR="00127E15" w:rsidRPr="00F30C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84220"/>
    <w:multiLevelType w:val="hybridMultilevel"/>
    <w:tmpl w:val="99D4D7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16C58D8">
      <w:numFmt w:val="bullet"/>
      <w:lvlText w:val="•"/>
      <w:lvlJc w:val="left"/>
      <w:pPr>
        <w:ind w:left="1440" w:hanging="360"/>
      </w:pPr>
      <w:rPr>
        <w:rFonts w:ascii="MS Mincho" w:eastAsia="MS Mincho" w:hAnsi="MS Mincho" w:cstheme="minorBidi" w:hint="eastAsia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E10AC3"/>
    <w:multiLevelType w:val="hybridMultilevel"/>
    <w:tmpl w:val="195AD9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9E02DB"/>
    <w:multiLevelType w:val="hybridMultilevel"/>
    <w:tmpl w:val="62CA6CC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08835815">
    <w:abstractNumId w:val="0"/>
  </w:num>
  <w:num w:numId="2" w16cid:durableId="926159861">
    <w:abstractNumId w:val="1"/>
  </w:num>
  <w:num w:numId="3" w16cid:durableId="18819398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2AC"/>
    <w:rsid w:val="00023EC7"/>
    <w:rsid w:val="00127E15"/>
    <w:rsid w:val="00330BB2"/>
    <w:rsid w:val="005B684F"/>
    <w:rsid w:val="005F4943"/>
    <w:rsid w:val="00F30C1D"/>
    <w:rsid w:val="00F372AC"/>
    <w:rsid w:val="00FB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B8322"/>
  <w15:chartTrackingRefBased/>
  <w15:docId w15:val="{54ABA37B-65D7-41A2-9D46-BE133DD1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72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72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2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7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72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72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72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72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72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72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72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72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72A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72A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72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72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72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72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72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7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72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72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72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72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72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72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2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2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72A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27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32</cp:revision>
  <dcterms:created xsi:type="dcterms:W3CDTF">2026-08-11T04:44:00Z</dcterms:created>
  <dcterms:modified xsi:type="dcterms:W3CDTF">2026-08-11T05:39:00Z</dcterms:modified>
</cp:coreProperties>
</file>